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4B" w:rsidRPr="00120E78" w:rsidRDefault="002B2D4B" w:rsidP="002B2D4B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 xml:space="preserve">Рабочая программа по литературе для 5-9 классов составлена на основе авторской Программы  по  литературе для 5-11 классов общеобразовательной школы/ авт.-сост. Г.С. </w:t>
      </w:r>
      <w:proofErr w:type="spellStart"/>
      <w:r w:rsidRPr="00120E78">
        <w:rPr>
          <w:rFonts w:ascii="Times New Roman" w:hAnsi="Times New Roman"/>
          <w:sz w:val="28"/>
          <w:szCs w:val="28"/>
        </w:rPr>
        <w:t>Меркин</w:t>
      </w:r>
      <w:proofErr w:type="spellEnd"/>
      <w:r w:rsidRPr="00120E78">
        <w:rPr>
          <w:rFonts w:ascii="Times New Roman" w:hAnsi="Times New Roman"/>
          <w:sz w:val="28"/>
          <w:szCs w:val="28"/>
        </w:rPr>
        <w:t>, С.А. Зинин.-2-е изд.-М.: ООО  «Русское слово-учебник», 2013.-208с. (</w:t>
      </w:r>
      <w:proofErr w:type="spellStart"/>
      <w:r w:rsidRPr="00120E78">
        <w:rPr>
          <w:rFonts w:ascii="Times New Roman" w:hAnsi="Times New Roman"/>
          <w:sz w:val="28"/>
          <w:szCs w:val="28"/>
        </w:rPr>
        <w:t>ФГОС</w:t>
      </w:r>
      <w:proofErr w:type="gramStart"/>
      <w:r w:rsidRPr="00120E78">
        <w:rPr>
          <w:rFonts w:ascii="Times New Roman" w:hAnsi="Times New Roman"/>
          <w:sz w:val="28"/>
          <w:szCs w:val="28"/>
        </w:rPr>
        <w:t>.И</w:t>
      </w:r>
      <w:proofErr w:type="gramEnd"/>
      <w:r w:rsidRPr="00120E78">
        <w:rPr>
          <w:rFonts w:ascii="Times New Roman" w:hAnsi="Times New Roman"/>
          <w:sz w:val="28"/>
          <w:szCs w:val="28"/>
        </w:rPr>
        <w:t>нновацонная</w:t>
      </w:r>
      <w:proofErr w:type="spellEnd"/>
      <w:r w:rsidRPr="00120E78">
        <w:rPr>
          <w:rFonts w:ascii="Times New Roman" w:hAnsi="Times New Roman"/>
          <w:sz w:val="28"/>
          <w:szCs w:val="28"/>
        </w:rPr>
        <w:t xml:space="preserve"> школа).</w:t>
      </w:r>
    </w:p>
    <w:p w:rsidR="002B2D4B" w:rsidRPr="00120E78" w:rsidRDefault="002B2D4B" w:rsidP="002B2D4B">
      <w:pPr>
        <w:pStyle w:val="a3"/>
        <w:keepNext/>
        <w:keepLines/>
        <w:ind w:left="0" w:right="20"/>
        <w:jc w:val="both"/>
        <w:rPr>
          <w:sz w:val="28"/>
          <w:szCs w:val="28"/>
        </w:rPr>
      </w:pPr>
      <w:r w:rsidRPr="00120E78">
        <w:rPr>
          <w:sz w:val="28"/>
          <w:szCs w:val="28"/>
        </w:rPr>
        <w:tab/>
        <w:t>На обязательное изучение литературы на уровне основного общего образования отводится 442ч., в том числе: в 5 классе-102ч., в 6 классе-102ч., в 7 классе-68ч., в 9 классе-102ч.</w:t>
      </w:r>
    </w:p>
    <w:p w:rsidR="002B2D4B" w:rsidRPr="00120E78" w:rsidRDefault="002B2D4B" w:rsidP="002B2D4B">
      <w:pPr>
        <w:pStyle w:val="a3"/>
        <w:keepNext/>
        <w:keepLines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B2D4B" w:rsidRPr="00120E78" w:rsidRDefault="002B2D4B" w:rsidP="002B2D4B">
      <w:pPr>
        <w:keepNext/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20E78">
        <w:rPr>
          <w:rStyle w:val="dash0410005f0431005f0437005f0430005f0446005f0020005f0441005f043f005f0438005f0441005f043a005f0430005f005fchar1char1"/>
          <w:b/>
          <w:sz w:val="28"/>
          <w:szCs w:val="28"/>
        </w:rPr>
        <w:t>Планируемые результаты освоения учебного курса</w:t>
      </w:r>
    </w:p>
    <w:p w:rsidR="002B2D4B" w:rsidRPr="00120E78" w:rsidRDefault="002B2D4B" w:rsidP="002B2D4B">
      <w:pPr>
        <w:keepNext/>
        <w:spacing w:after="0" w:line="240" w:lineRule="auto"/>
        <w:ind w:left="36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B2D4B" w:rsidRPr="00120E78" w:rsidRDefault="002B2D4B" w:rsidP="002B2D4B">
      <w:pPr>
        <w:keepNext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E78">
        <w:rPr>
          <w:rFonts w:ascii="Times New Roman" w:hAnsi="Times New Roman"/>
          <w:b/>
          <w:sz w:val="28"/>
          <w:szCs w:val="28"/>
        </w:rPr>
        <w:t>Личностные результаты обучения: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понимание важности процесса обучения;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уважение к литературе народов многонациональной России;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совершенствовать ценностно-смысловые представления о человеке и мире в процессе чтения;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развивать потребности в самопознании и самосовершенствовании в процессе чтения и характеристики (анализа) текста;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в процессе чтения основы гражданской идентичности;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готовность к получению новых знаний, их применению и преобразованию;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развивать эстетические чувства и художественный вкус на основе знакомства с отечественной и мировой литературой;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2B2D4B" w:rsidRPr="00120E78" w:rsidRDefault="002B2D4B" w:rsidP="002B2D4B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развивать и углублять восприятие литературы как особого вида искусства, умение соотносить его с другими видами искусства.</w:t>
      </w:r>
    </w:p>
    <w:p w:rsidR="002B2D4B" w:rsidRPr="00120E78" w:rsidRDefault="002B2D4B" w:rsidP="002B2D4B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20E78">
        <w:rPr>
          <w:rFonts w:ascii="Times New Roman" w:hAnsi="Times New Roman"/>
          <w:sz w:val="28"/>
          <w:szCs w:val="28"/>
        </w:rPr>
        <w:tab/>
      </w:r>
      <w:proofErr w:type="spellStart"/>
      <w:r w:rsidRPr="00120E78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120E78">
        <w:rPr>
          <w:rFonts w:ascii="Times New Roman" w:hAnsi="Times New Roman"/>
          <w:b/>
          <w:sz w:val="28"/>
          <w:szCs w:val="28"/>
          <w:u w:val="single"/>
        </w:rPr>
        <w:t xml:space="preserve"> результаты обучения: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lastRenderedPageBreak/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развивать умение осваивать разнообразные формы познавательной и личностной рефлексии;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E78">
        <w:rPr>
          <w:rFonts w:ascii="Times New Roman" w:hAnsi="Times New Roman"/>
          <w:sz w:val="28"/>
          <w:szCs w:val="28"/>
        </w:rPr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готовность конструктивно разрешать конфликты посредством учета интересов сторон и сотрудничества;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 xml:space="preserve">развивать умение овладевать сведениями о сущности и особенностях объектов, процессов и явлений действительности (природных, </w:t>
      </w:r>
      <w:r w:rsidRPr="00120E78">
        <w:rPr>
          <w:rFonts w:ascii="Times New Roman" w:hAnsi="Times New Roman"/>
          <w:sz w:val="28"/>
          <w:szCs w:val="28"/>
        </w:rPr>
        <w:lastRenderedPageBreak/>
        <w:t>социальных, культурных, технических и др.) в соответствии с содержанием изучаемых произведений;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 xml:space="preserve">совершенствовать владение базовыми предметными и </w:t>
      </w:r>
      <w:proofErr w:type="spellStart"/>
      <w:r w:rsidRPr="00120E78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120E78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2B2D4B" w:rsidRPr="00120E78" w:rsidRDefault="002B2D4B" w:rsidP="002B2D4B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78">
        <w:rPr>
          <w:rFonts w:ascii="Times New Roman" w:hAnsi="Times New Roman"/>
          <w:sz w:val="28"/>
          <w:szCs w:val="28"/>
        </w:rPr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2B2D4B" w:rsidRPr="00120E78" w:rsidRDefault="002B2D4B" w:rsidP="002B2D4B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0E78">
        <w:rPr>
          <w:rFonts w:ascii="Times New Roman" w:hAnsi="Times New Roman"/>
          <w:b/>
          <w:sz w:val="28"/>
          <w:szCs w:val="28"/>
          <w:u w:val="single"/>
        </w:rPr>
        <w:t>Предметные результаты обучения: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>воспитывать творческую личность путем приобщения к литературе как искусству слова;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>способствовать совершенствованию читательского опыта;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 xml:space="preserve">совершенствовать мотивации к систематическому, системному, инициативному, в том числе </w:t>
      </w:r>
      <w:proofErr w:type="spellStart"/>
      <w:r w:rsidRPr="00120E78">
        <w:rPr>
          <w:sz w:val="28"/>
          <w:szCs w:val="28"/>
        </w:rPr>
        <w:t>досуговому</w:t>
      </w:r>
      <w:proofErr w:type="spellEnd"/>
      <w:r w:rsidRPr="00120E78">
        <w:rPr>
          <w:sz w:val="28"/>
          <w:szCs w:val="28"/>
        </w:rPr>
        <w:t>, чтению;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 xml:space="preserve">совершенствовать умения пользоваться библиотечными фондами (нахождение нужной книги по теме урока; для </w:t>
      </w:r>
      <w:proofErr w:type="spellStart"/>
      <w:r w:rsidRPr="00120E78">
        <w:rPr>
          <w:sz w:val="28"/>
          <w:szCs w:val="28"/>
        </w:rPr>
        <w:t>досугового</w:t>
      </w:r>
      <w:proofErr w:type="spellEnd"/>
      <w:r w:rsidRPr="00120E78">
        <w:rPr>
          <w:sz w:val="28"/>
          <w:szCs w:val="28"/>
        </w:rPr>
        <w:t xml:space="preserve"> чтения; для выполнения творческих работ и т.д.);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>развивать интерес к творчеству;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>развивать умение характеризовать художественные и научно-популярные тексты;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>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 xml:space="preserve">развивать умения пользоваться монологической, диалогической, устной и письменной речью, составлять отзыв о </w:t>
      </w:r>
      <w:proofErr w:type="gramStart"/>
      <w:r w:rsidRPr="00120E78">
        <w:rPr>
          <w:sz w:val="28"/>
          <w:szCs w:val="28"/>
        </w:rPr>
        <w:t>прочитанном</w:t>
      </w:r>
      <w:proofErr w:type="gramEnd"/>
      <w:r w:rsidRPr="00120E78">
        <w:rPr>
          <w:sz w:val="28"/>
          <w:szCs w:val="28"/>
        </w:rPr>
        <w:t>, краткую аннотацию о книге; создавать творческие работы различных типов и жанров;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120E78">
        <w:rPr>
          <w:sz w:val="28"/>
          <w:szCs w:val="28"/>
        </w:rPr>
        <w:t>формировать умения нахождения родовых и жанровых особенностей различных видов текстов;</w:t>
      </w:r>
    </w:p>
    <w:p w:rsidR="002B2D4B" w:rsidRPr="00120E78" w:rsidRDefault="002B2D4B" w:rsidP="002B2D4B">
      <w:pPr>
        <w:pStyle w:val="a3"/>
        <w:keepNext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120E78">
        <w:rPr>
          <w:sz w:val="28"/>
          <w:szCs w:val="28"/>
        </w:rPr>
        <w:t>формировать умения по применению литературоведческих понятий для характеристики (анализа) текста или нескольких произведений</w:t>
      </w:r>
    </w:p>
    <w:p w:rsidR="002B2D4B" w:rsidRPr="00120E78" w:rsidRDefault="002B2D4B" w:rsidP="002B2D4B">
      <w:pPr>
        <w:keepNext/>
        <w:spacing w:after="0" w:line="240" w:lineRule="auto"/>
        <w:ind w:left="20" w:firstLine="3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0E78">
        <w:rPr>
          <w:rFonts w:ascii="Times New Roman" w:hAnsi="Times New Roman"/>
          <w:color w:val="000000"/>
          <w:sz w:val="28"/>
          <w:szCs w:val="28"/>
        </w:rPr>
        <w:t xml:space="preserve">Достижению личностных, предметных и </w:t>
      </w:r>
      <w:proofErr w:type="spellStart"/>
      <w:r w:rsidRPr="00120E78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120E78">
        <w:rPr>
          <w:rFonts w:ascii="Times New Roman" w:hAnsi="Times New Roman"/>
          <w:color w:val="000000"/>
          <w:sz w:val="28"/>
          <w:szCs w:val="28"/>
        </w:rPr>
        <w:t xml:space="preserve"> результатов содействуют </w:t>
      </w:r>
      <w:r w:rsidRPr="00120E7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основные виды деятельности учителя и </w:t>
      </w:r>
      <w:proofErr w:type="spellStart"/>
      <w:r w:rsidRPr="00120E78"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учащихся</w:t>
      </w:r>
      <w:proofErr w:type="gramStart"/>
      <w:r w:rsidRPr="00120E78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,</w:t>
      </w:r>
      <w:r w:rsidRPr="00120E78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gramEnd"/>
      <w:r w:rsidRPr="00120E78">
        <w:rPr>
          <w:rFonts w:ascii="Times New Roman" w:hAnsi="Times New Roman"/>
          <w:b/>
          <w:color w:val="000000"/>
          <w:sz w:val="28"/>
          <w:szCs w:val="28"/>
        </w:rPr>
        <w:t>ашедшие</w:t>
      </w:r>
      <w:proofErr w:type="spellEnd"/>
      <w:r w:rsidRPr="00120E78">
        <w:rPr>
          <w:rFonts w:ascii="Times New Roman" w:hAnsi="Times New Roman"/>
          <w:b/>
          <w:color w:val="000000"/>
          <w:sz w:val="28"/>
          <w:szCs w:val="28"/>
        </w:rPr>
        <w:t xml:space="preserve"> отражение в рабочей программе.</w:t>
      </w:r>
    </w:p>
    <w:p w:rsidR="002B2D4B" w:rsidRPr="00120E78" w:rsidRDefault="002B2D4B" w:rsidP="002B2D4B">
      <w:pPr>
        <w:pStyle w:val="a3"/>
        <w:keepNext/>
        <w:keepLines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Составление тезисных планов статьи учебника, </w:t>
      </w:r>
    </w:p>
    <w:p w:rsidR="002B2D4B" w:rsidRPr="00120E78" w:rsidRDefault="002B2D4B" w:rsidP="002B2D4B">
      <w:pPr>
        <w:pStyle w:val="a3"/>
        <w:keepNext/>
        <w:keepLines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работа с иллюстрациями, помещенными в учебнике, </w:t>
      </w:r>
    </w:p>
    <w:p w:rsidR="002B2D4B" w:rsidRPr="00120E78" w:rsidRDefault="002B2D4B" w:rsidP="002B2D4B">
      <w:pPr>
        <w:pStyle w:val="a3"/>
        <w:keepNext/>
        <w:keepLines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подготовка устного ответа по материалам статьи учебника, </w:t>
      </w:r>
    </w:p>
    <w:p w:rsidR="002B2D4B" w:rsidRPr="00120E78" w:rsidRDefault="002B2D4B" w:rsidP="002B2D4B">
      <w:pPr>
        <w:pStyle w:val="a3"/>
        <w:keepNext/>
        <w:keepLines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создание заметок по ходу прослушивания сообщения учителя и учащихся, </w:t>
      </w:r>
    </w:p>
    <w:p w:rsidR="002B2D4B" w:rsidRPr="00120E78" w:rsidRDefault="002B2D4B" w:rsidP="002B2D4B">
      <w:pPr>
        <w:pStyle w:val="a3"/>
        <w:keepNext/>
        <w:keepLines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 участие в беседе, </w:t>
      </w:r>
    </w:p>
    <w:p w:rsidR="002B2D4B" w:rsidRPr="00120E78" w:rsidRDefault="002B2D4B" w:rsidP="002B2D4B">
      <w:pPr>
        <w:pStyle w:val="a3"/>
        <w:keepNext/>
        <w:keepLines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lastRenderedPageBreak/>
        <w:t xml:space="preserve">создание речевой ситуации с гипотетическим изменением социальной функции ученика (сообщения «историка», «искусствоведа» и «литературоведа»), </w:t>
      </w:r>
    </w:p>
    <w:p w:rsidR="002B2D4B" w:rsidRPr="00120E78" w:rsidRDefault="002B2D4B" w:rsidP="002B2D4B">
      <w:pPr>
        <w:pStyle w:val="a3"/>
        <w:keepNext/>
        <w:keepLines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слайдовая презентация, </w:t>
      </w:r>
    </w:p>
    <w:p w:rsidR="002B2D4B" w:rsidRPr="00120E78" w:rsidRDefault="002B2D4B" w:rsidP="002B2D4B">
      <w:pPr>
        <w:pStyle w:val="a3"/>
        <w:keepNext/>
        <w:keepLines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составление </w:t>
      </w:r>
      <w:proofErr w:type="spellStart"/>
      <w:r w:rsidRPr="00120E78">
        <w:rPr>
          <w:color w:val="000000"/>
          <w:sz w:val="28"/>
          <w:szCs w:val="28"/>
        </w:rPr>
        <w:t>социативных</w:t>
      </w:r>
      <w:proofErr w:type="spellEnd"/>
      <w:r w:rsidRPr="00120E78">
        <w:rPr>
          <w:color w:val="000000"/>
          <w:sz w:val="28"/>
          <w:szCs w:val="28"/>
        </w:rPr>
        <w:t xml:space="preserve"> рядов, комментариев к портретам, письменного высказывания по началу, предложенному учителем,     выявление изобразительно-выразительных средств и их значения в тексте,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>стилистический эксперт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подбор цитат для ответа на поставленный вопрос,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наблюдения над речью героев,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чтение по ролям,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составление краткого пересказа,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подбор цитат для кадров диафильма,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>пересказ с изменением лица,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постановка нравственной проблемы,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формулирование письменного ответа на вопрос,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создание диалога с героем на </w:t>
      </w:r>
      <w:proofErr w:type="spellStart"/>
      <w:proofErr w:type="gramStart"/>
      <w:r w:rsidRPr="00120E78">
        <w:rPr>
          <w:color w:val="000000"/>
          <w:sz w:val="28"/>
          <w:szCs w:val="28"/>
          <w:lang w:val="en-US"/>
        </w:rPr>
        <w:t>oc</w:t>
      </w:r>
      <w:proofErr w:type="gramEnd"/>
      <w:r w:rsidRPr="00120E78">
        <w:rPr>
          <w:color w:val="000000"/>
          <w:sz w:val="28"/>
          <w:szCs w:val="28"/>
        </w:rPr>
        <w:t>новании</w:t>
      </w:r>
      <w:proofErr w:type="spellEnd"/>
      <w:r w:rsidRPr="00120E78">
        <w:rPr>
          <w:color w:val="000000"/>
          <w:sz w:val="28"/>
          <w:szCs w:val="28"/>
        </w:rPr>
        <w:t xml:space="preserve"> предложенных вопросов,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составление планов рассказа о герое,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составление сопоставительных таблиц,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>составлени</w:t>
      </w:r>
      <w:proofErr w:type="gramStart"/>
      <w:r w:rsidRPr="00120E78">
        <w:rPr>
          <w:color w:val="000000"/>
          <w:sz w:val="28"/>
          <w:szCs w:val="28"/>
        </w:rPr>
        <w:t>е(</w:t>
      </w:r>
      <w:proofErr w:type="gramEnd"/>
      <w:r w:rsidRPr="00120E78">
        <w:rPr>
          <w:color w:val="000000"/>
          <w:sz w:val="28"/>
          <w:szCs w:val="28"/>
        </w:rPr>
        <w:t xml:space="preserve"> комментариев к афоризмам, выразительное чтение по ролям, художественный пересказ,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прослушивание музыкального фрагмента и соотнесение его с литературным произведением,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выразительное чтение учителя,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>составление рядов слов, соотнесенных с ключевыми понятиями урока в ходе беседы,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>участие в конкурсе на лучший цитатный план и  лучших знатоков худо</w:t>
      </w:r>
      <w:r w:rsidRPr="00120E78">
        <w:rPr>
          <w:color w:val="000000"/>
          <w:sz w:val="28"/>
          <w:szCs w:val="28"/>
        </w:rPr>
        <w:softHyphen/>
        <w:t xml:space="preserve">жественной детали,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>воссоздание эпизода, не нашедшего отражения в повествовании;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 участие в дискуссии,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 Проведение экскурсии по книжной выставке, рассматривание ил</w:t>
      </w:r>
      <w:r w:rsidRPr="00120E78">
        <w:rPr>
          <w:color w:val="000000"/>
          <w:sz w:val="28"/>
          <w:szCs w:val="28"/>
        </w:rPr>
        <w:softHyphen/>
        <w:t xml:space="preserve">люстраций и их оценка, подбор названий к иллюстрациям,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20E78">
        <w:rPr>
          <w:color w:val="000000"/>
          <w:sz w:val="28"/>
          <w:szCs w:val="28"/>
        </w:rPr>
        <w:t xml:space="preserve">составление комментариев к слайдовой презентации, </w:t>
      </w:r>
    </w:p>
    <w:p w:rsidR="002B2D4B" w:rsidRPr="00120E78" w:rsidRDefault="002B2D4B" w:rsidP="002B2D4B">
      <w:pPr>
        <w:pStyle w:val="a3"/>
        <w:keepNext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120E78">
        <w:rPr>
          <w:color w:val="000000"/>
          <w:sz w:val="28"/>
          <w:szCs w:val="28"/>
        </w:rPr>
        <w:t>комментарии</w:t>
      </w:r>
      <w:proofErr w:type="gramEnd"/>
      <w:r w:rsidRPr="00120E78">
        <w:rPr>
          <w:color w:val="000000"/>
          <w:sz w:val="28"/>
          <w:szCs w:val="28"/>
        </w:rPr>
        <w:t xml:space="preserve"> собственных иллюстраций и обоснование выбора иллюстраций художников, чьи картины созвуч</w:t>
      </w:r>
      <w:r w:rsidRPr="00120E78">
        <w:rPr>
          <w:color w:val="000000"/>
          <w:sz w:val="28"/>
          <w:szCs w:val="28"/>
        </w:rPr>
        <w:softHyphen/>
        <w:t>ны по тематике,  участие в конкурсе рисунков.</w:t>
      </w:r>
    </w:p>
    <w:p w:rsidR="00D66DE7" w:rsidRDefault="00D66DE7"/>
    <w:sectPr w:rsidR="00D66DE7" w:rsidSect="00D6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2633F"/>
    <w:multiLevelType w:val="hybridMultilevel"/>
    <w:tmpl w:val="83327E4A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2D4B"/>
    <w:rsid w:val="002B2D4B"/>
    <w:rsid w:val="00D6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D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B2D4B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2019-08-31T14:06:00Z</dcterms:created>
  <dcterms:modified xsi:type="dcterms:W3CDTF">2019-08-31T14:06:00Z</dcterms:modified>
</cp:coreProperties>
</file>